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FF433" w14:textId="6E0DE376" w:rsidR="00002B99" w:rsidRDefault="00407EFD">
      <w:pPr>
        <w:spacing w:before="58"/>
        <w:ind w:left="1138" w:right="1157"/>
        <w:jc w:val="center"/>
        <w:rPr>
          <w:rFonts w:ascii="Times New Roman"/>
          <w:b/>
          <w:sz w:val="29"/>
        </w:rPr>
      </w:pPr>
      <w:r>
        <w:rPr>
          <w:rFonts w:ascii="Times New Roman"/>
          <w:b/>
          <w:color w:val="16497B"/>
          <w:sz w:val="36"/>
        </w:rPr>
        <w:t>Fulton County Board of Assessors</w:t>
      </w:r>
    </w:p>
    <w:p w14:paraId="6D77E8D2" w14:textId="77777777" w:rsidR="00002B99" w:rsidRDefault="006F7854">
      <w:pPr>
        <w:pStyle w:val="BodyText"/>
        <w:spacing w:before="5"/>
        <w:rPr>
          <w:rFonts w:ascii="Times New Roman"/>
          <w:b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91F7EF" wp14:editId="0EE16478">
            <wp:simplePos x="0" y="0"/>
            <wp:positionH relativeFrom="page">
              <wp:posOffset>3394910</wp:posOffset>
            </wp:positionH>
            <wp:positionV relativeFrom="paragraph">
              <wp:posOffset>113479</wp:posOffset>
            </wp:positionV>
            <wp:extent cx="1003176" cy="128930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76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2BA525" w14:textId="77777777" w:rsidR="00002B99" w:rsidRDefault="00002B99">
      <w:pPr>
        <w:pStyle w:val="BodyText"/>
        <w:rPr>
          <w:rFonts w:ascii="Times New Roman"/>
          <w:b/>
          <w:sz w:val="40"/>
        </w:rPr>
      </w:pPr>
    </w:p>
    <w:p w14:paraId="216B59BB" w14:textId="77777777" w:rsidR="00002B99" w:rsidRDefault="00002B99">
      <w:pPr>
        <w:pStyle w:val="BodyText"/>
        <w:spacing w:before="7"/>
        <w:rPr>
          <w:rFonts w:ascii="Times New Roman"/>
          <w:b/>
          <w:sz w:val="37"/>
        </w:rPr>
      </w:pPr>
    </w:p>
    <w:p w14:paraId="2E5E13E1" w14:textId="77777777" w:rsidR="00002B99" w:rsidRDefault="006F7854">
      <w:pPr>
        <w:pStyle w:val="Title"/>
        <w:rPr>
          <w:u w:val="none"/>
        </w:rPr>
      </w:pP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6A2D7A60" w14:textId="77777777" w:rsidR="00002B99" w:rsidRDefault="00002B99">
      <w:pPr>
        <w:pStyle w:val="BodyText"/>
        <w:rPr>
          <w:b/>
          <w:sz w:val="20"/>
        </w:rPr>
      </w:pPr>
    </w:p>
    <w:p w14:paraId="6DBC9455" w14:textId="77777777" w:rsidR="00002B99" w:rsidRDefault="00002B99">
      <w:pPr>
        <w:pStyle w:val="BodyText"/>
        <w:spacing w:before="4"/>
        <w:rPr>
          <w:b/>
          <w:sz w:val="18"/>
        </w:rPr>
      </w:pPr>
    </w:p>
    <w:p w14:paraId="76936A73" w14:textId="4893E8AC" w:rsidR="00002B99" w:rsidRDefault="00407EFD">
      <w:pPr>
        <w:spacing w:before="10"/>
        <w:ind w:left="1138" w:right="1157"/>
        <w:jc w:val="center"/>
        <w:rPr>
          <w:b/>
          <w:sz w:val="44"/>
        </w:rPr>
      </w:pPr>
      <w:r>
        <w:rPr>
          <w:b/>
          <w:sz w:val="44"/>
        </w:rPr>
        <w:t>MEETING DATE CHANGES</w:t>
      </w:r>
    </w:p>
    <w:p w14:paraId="01911EEE" w14:textId="77777777" w:rsidR="00002B99" w:rsidRDefault="00002B99">
      <w:pPr>
        <w:pStyle w:val="BodyText"/>
        <w:rPr>
          <w:b/>
          <w:sz w:val="36"/>
        </w:rPr>
      </w:pPr>
    </w:p>
    <w:p w14:paraId="375C436A" w14:textId="44164777" w:rsidR="00002B99" w:rsidRPr="00407EFD" w:rsidRDefault="00407EFD">
      <w:pPr>
        <w:pStyle w:val="BodyText"/>
        <w:spacing w:before="242"/>
        <w:ind w:left="160"/>
        <w:rPr>
          <w:rFonts w:asciiTheme="minorHAnsi" w:hAnsiTheme="minorHAnsi" w:cstheme="minorHAnsi"/>
        </w:rPr>
      </w:pPr>
      <w:r w:rsidRPr="00407EFD">
        <w:rPr>
          <w:rFonts w:asciiTheme="minorHAnsi" w:hAnsiTheme="minorHAnsi" w:cstheme="minorHAnsi"/>
        </w:rPr>
        <w:t xml:space="preserve">Dates for scheduled meetings of the </w:t>
      </w:r>
      <w:r w:rsidR="006F7854" w:rsidRPr="00407EFD">
        <w:rPr>
          <w:rFonts w:asciiTheme="minorHAnsi" w:hAnsiTheme="minorHAnsi" w:cstheme="minorHAnsi"/>
        </w:rPr>
        <w:t xml:space="preserve">Fulton County Board of </w:t>
      </w:r>
      <w:r w:rsidRPr="00407EFD">
        <w:rPr>
          <w:rFonts w:asciiTheme="minorHAnsi" w:hAnsiTheme="minorHAnsi" w:cstheme="minorHAnsi"/>
        </w:rPr>
        <w:t>Assessors</w:t>
      </w:r>
      <w:r w:rsidR="006F7854" w:rsidRPr="00407EFD">
        <w:rPr>
          <w:rFonts w:asciiTheme="minorHAnsi" w:hAnsiTheme="minorHAnsi" w:cstheme="minorHAnsi"/>
        </w:rPr>
        <w:t xml:space="preserve"> will </w:t>
      </w:r>
      <w:r w:rsidRPr="00407EFD">
        <w:rPr>
          <w:rFonts w:asciiTheme="minorHAnsi" w:hAnsiTheme="minorHAnsi" w:cstheme="minorHAnsi"/>
        </w:rPr>
        <w:t>change as follows:</w:t>
      </w:r>
    </w:p>
    <w:p w14:paraId="117F81D0" w14:textId="2A8473EE" w:rsidR="00407EFD" w:rsidRPr="00407EFD" w:rsidRDefault="00407EFD" w:rsidP="00407EFD">
      <w:pPr>
        <w:pStyle w:val="BodyText"/>
        <w:numPr>
          <w:ilvl w:val="0"/>
          <w:numId w:val="1"/>
        </w:numPr>
        <w:spacing w:before="242"/>
        <w:rPr>
          <w:rFonts w:asciiTheme="minorHAnsi" w:hAnsiTheme="minorHAnsi" w:cstheme="minorHAnsi"/>
        </w:rPr>
      </w:pPr>
      <w:r w:rsidRPr="00407EFD">
        <w:rPr>
          <w:rFonts w:asciiTheme="minorHAnsi" w:hAnsiTheme="minorHAnsi" w:cstheme="minorHAnsi"/>
        </w:rPr>
        <w:t>The meeting scheduled for 12:30 p.m. on Thursday, May 19, 2022 will take place at 12:30 p.m. on Thursday, May 26, 2022.</w:t>
      </w:r>
    </w:p>
    <w:p w14:paraId="4DA7D3FD" w14:textId="0C470F00" w:rsidR="00407EFD" w:rsidRPr="00407EFD" w:rsidRDefault="00407EFD" w:rsidP="00407EFD">
      <w:pPr>
        <w:pStyle w:val="BodyText"/>
        <w:numPr>
          <w:ilvl w:val="0"/>
          <w:numId w:val="1"/>
        </w:numPr>
        <w:spacing w:before="242"/>
        <w:rPr>
          <w:rFonts w:asciiTheme="minorHAnsi" w:hAnsiTheme="minorHAnsi" w:cstheme="minorHAnsi"/>
        </w:rPr>
      </w:pPr>
      <w:r w:rsidRPr="00407EFD">
        <w:rPr>
          <w:rFonts w:asciiTheme="minorHAnsi" w:hAnsiTheme="minorHAnsi" w:cstheme="minorHAnsi"/>
        </w:rPr>
        <w:t>The meeting scheduled at 12:30 p.m. for Thursday, June 2, 2022 will be canceled.  (The Board will meet as scheduled at 12:30 p.m. on Thursday, June 16, 2022.)</w:t>
      </w:r>
    </w:p>
    <w:p w14:paraId="699300C3" w14:textId="77777777" w:rsidR="00002B99" w:rsidRPr="00407EFD" w:rsidRDefault="00002B99">
      <w:pPr>
        <w:pStyle w:val="BodyText"/>
        <w:spacing w:before="12"/>
        <w:rPr>
          <w:rFonts w:asciiTheme="minorHAnsi" w:hAnsiTheme="minorHAnsi" w:cstheme="minorHAnsi"/>
        </w:rPr>
      </w:pPr>
    </w:p>
    <w:p w14:paraId="5B9F5317" w14:textId="7724EAE3" w:rsidR="00407EFD" w:rsidRPr="00407EFD" w:rsidRDefault="00407EFD">
      <w:pPr>
        <w:pStyle w:val="BodyText"/>
        <w:ind w:left="159"/>
        <w:rPr>
          <w:rFonts w:asciiTheme="minorHAnsi" w:hAnsiTheme="minorHAnsi" w:cstheme="minorHAnsi"/>
        </w:rPr>
      </w:pPr>
      <w:r w:rsidRPr="00407EFD">
        <w:rPr>
          <w:rFonts w:asciiTheme="minorHAnsi" w:hAnsiTheme="minorHAnsi" w:cstheme="minorHAnsi"/>
        </w:rPr>
        <w:t xml:space="preserve">Meetings of the Board of Assessors are held at </w:t>
      </w:r>
      <w:r w:rsidRPr="00407EFD">
        <w:rPr>
          <w:rFonts w:asciiTheme="minorHAnsi" w:hAnsiTheme="minorHAnsi" w:cstheme="minorHAnsi"/>
        </w:rPr>
        <w:t>235 Peachtree Street, NE, Suite 1400, Atlanta, GA 30303</w:t>
      </w:r>
    </w:p>
    <w:p w14:paraId="57F1FEFB" w14:textId="77777777" w:rsidR="00407EFD" w:rsidRPr="00407EFD" w:rsidRDefault="00407EFD">
      <w:pPr>
        <w:pStyle w:val="BodyText"/>
        <w:ind w:left="159"/>
        <w:rPr>
          <w:rFonts w:asciiTheme="minorHAnsi" w:hAnsiTheme="minorHAnsi" w:cstheme="minorHAnsi"/>
        </w:rPr>
      </w:pPr>
    </w:p>
    <w:p w14:paraId="47913A8A" w14:textId="3B3839A0" w:rsidR="00002B99" w:rsidRPr="00407EFD" w:rsidRDefault="00407EFD">
      <w:pPr>
        <w:pStyle w:val="BodyText"/>
        <w:ind w:left="159"/>
        <w:rPr>
          <w:rFonts w:asciiTheme="minorHAnsi" w:hAnsiTheme="minorHAnsi" w:cstheme="minorHAnsi"/>
        </w:rPr>
      </w:pPr>
      <w:r w:rsidRPr="00407EFD">
        <w:rPr>
          <w:rFonts w:asciiTheme="minorHAnsi" w:hAnsiTheme="minorHAnsi" w:cstheme="minorHAnsi"/>
        </w:rPr>
        <w:t xml:space="preserve">For more information, go to </w:t>
      </w:r>
      <w:hyperlink r:id="rId6" w:history="1">
        <w:r w:rsidRPr="00407EFD">
          <w:rPr>
            <w:rStyle w:val="Hyperlink"/>
            <w:rFonts w:asciiTheme="minorHAnsi" w:hAnsiTheme="minorHAnsi" w:cstheme="minorHAnsi"/>
          </w:rPr>
          <w:t>https://fultonassessor.org/boa-meetings/</w:t>
        </w:r>
      </w:hyperlink>
      <w:r w:rsidRPr="00407EFD">
        <w:rPr>
          <w:rFonts w:asciiTheme="minorHAnsi" w:hAnsiTheme="minorHAnsi" w:cstheme="minorHAnsi"/>
        </w:rPr>
        <w:t xml:space="preserve"> or email </w:t>
      </w:r>
      <w:r w:rsidR="006F7854" w:rsidRPr="00407EFD">
        <w:rPr>
          <w:rFonts w:asciiTheme="minorHAnsi" w:hAnsiTheme="minorHAnsi" w:cstheme="minorHAnsi"/>
        </w:rPr>
        <w:t>the</w:t>
      </w:r>
      <w:r w:rsidRPr="00407EFD">
        <w:rPr>
          <w:rFonts w:asciiTheme="minorHAnsi" w:hAnsiTheme="minorHAnsi" w:cstheme="minorHAnsi"/>
        </w:rPr>
        <w:t xml:space="preserve"> Office of the</w:t>
      </w:r>
      <w:r w:rsidR="006F7854" w:rsidRPr="00407EFD">
        <w:rPr>
          <w:rFonts w:asciiTheme="minorHAnsi" w:hAnsiTheme="minorHAnsi" w:cstheme="minorHAnsi"/>
          <w:spacing w:val="26"/>
        </w:rPr>
        <w:t xml:space="preserve"> </w:t>
      </w:r>
      <w:r w:rsidRPr="00407EFD">
        <w:rPr>
          <w:rFonts w:asciiTheme="minorHAnsi" w:hAnsiTheme="minorHAnsi" w:cstheme="minorHAnsi"/>
        </w:rPr>
        <w:t>Board of Assessors</w:t>
      </w:r>
      <w:r w:rsidR="006F7854" w:rsidRPr="00407EFD">
        <w:rPr>
          <w:rFonts w:asciiTheme="minorHAnsi" w:hAnsiTheme="minorHAnsi" w:cstheme="minorHAnsi"/>
        </w:rPr>
        <w:t xml:space="preserve"> at </w:t>
      </w:r>
      <w:hyperlink r:id="rId7" w:history="1">
        <w:r w:rsidRPr="00407EFD">
          <w:rPr>
            <w:rStyle w:val="Hyperlink"/>
            <w:rFonts w:asciiTheme="minorHAnsi" w:hAnsiTheme="minorHAnsi" w:cstheme="minorHAnsi"/>
            <w:color w:val="2A5C73"/>
            <w:spacing w:val="5"/>
            <w:shd w:val="clear" w:color="auto" w:fill="FFFFFF"/>
          </w:rPr>
          <w:t>boa@fultoncountyga.gov</w:t>
        </w:r>
      </w:hyperlink>
      <w:r w:rsidRPr="00407EFD">
        <w:rPr>
          <w:rFonts w:asciiTheme="minorHAnsi" w:hAnsiTheme="minorHAnsi" w:cstheme="minorHAnsi"/>
          <w:color w:val="202020"/>
          <w:spacing w:val="5"/>
          <w:shd w:val="clear" w:color="auto" w:fill="FFFFFF"/>
        </w:rPr>
        <w:t> </w:t>
      </w:r>
    </w:p>
    <w:p w14:paraId="7D291263" w14:textId="77777777" w:rsidR="00002B99" w:rsidRDefault="00002B99">
      <w:pPr>
        <w:pStyle w:val="BodyText"/>
        <w:rPr>
          <w:sz w:val="20"/>
        </w:rPr>
      </w:pPr>
    </w:p>
    <w:p w14:paraId="38F85BB5" w14:textId="77777777" w:rsidR="00002B99" w:rsidRDefault="00002B99">
      <w:pPr>
        <w:pStyle w:val="BodyText"/>
        <w:rPr>
          <w:sz w:val="20"/>
        </w:rPr>
      </w:pPr>
    </w:p>
    <w:p w14:paraId="2AE2F8C9" w14:textId="77777777" w:rsidR="00002B99" w:rsidRDefault="00002B99">
      <w:pPr>
        <w:pStyle w:val="BodyText"/>
        <w:rPr>
          <w:sz w:val="20"/>
        </w:rPr>
      </w:pPr>
    </w:p>
    <w:p w14:paraId="606EFC2D" w14:textId="77777777" w:rsidR="00002B99" w:rsidRDefault="00002B99">
      <w:pPr>
        <w:pStyle w:val="BodyText"/>
        <w:rPr>
          <w:sz w:val="20"/>
        </w:rPr>
      </w:pPr>
    </w:p>
    <w:p w14:paraId="1CCD3D4A" w14:textId="77777777" w:rsidR="00002B99" w:rsidRDefault="00002B99">
      <w:pPr>
        <w:pStyle w:val="BodyText"/>
        <w:spacing w:before="11"/>
        <w:rPr>
          <w:sz w:val="20"/>
        </w:rPr>
      </w:pPr>
    </w:p>
    <w:p w14:paraId="08B50BCA" w14:textId="6D51ECBE" w:rsidR="00002B99" w:rsidRDefault="00002B99">
      <w:pPr>
        <w:spacing w:before="92"/>
        <w:ind w:left="100"/>
        <w:rPr>
          <w:rFonts w:ascii="Times New Roman"/>
          <w:b/>
          <w:sz w:val="18"/>
        </w:rPr>
      </w:pPr>
    </w:p>
    <w:sectPr w:rsidR="00002B99">
      <w:type w:val="continuous"/>
      <w:pgSz w:w="12240" w:h="15840"/>
      <w:pgMar w:top="700" w:right="126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A534F"/>
    <w:multiLevelType w:val="hybridMultilevel"/>
    <w:tmpl w:val="865E2C0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99"/>
    <w:rsid w:val="00002B99"/>
    <w:rsid w:val="00407EFD"/>
    <w:rsid w:val="007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1E75"/>
  <w15:docId w15:val="{42898E4B-96FF-4B77-9E0A-EC747EB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096" w:right="3111"/>
      <w:jc w:val="center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07E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a@fultoncounty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ltonassessor.org/boa-meeting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>Fulton County Government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Gregory</dc:creator>
  <cp:lastModifiedBy>Corbitt, Jessica</cp:lastModifiedBy>
  <cp:revision>2</cp:revision>
  <dcterms:created xsi:type="dcterms:W3CDTF">2022-05-17T21:03:00Z</dcterms:created>
  <dcterms:modified xsi:type="dcterms:W3CDTF">2022-05-17T21:03:00Z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2022-05-17T00:00:00Z</vt:filetime>
  </property>
</Properties>
</file>